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CD" w:rsidRPr="00107CE3" w:rsidRDefault="00107CE3" w:rsidP="00107C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CE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07CE3" w:rsidRPr="007378E0" w:rsidRDefault="00107CE3" w:rsidP="00107CE3">
      <w:pPr>
        <w:jc w:val="center"/>
        <w:rPr>
          <w:b/>
          <w:sz w:val="28"/>
          <w:szCs w:val="28"/>
        </w:rPr>
      </w:pPr>
      <w:r w:rsidRPr="00107CE3">
        <w:rPr>
          <w:b/>
          <w:sz w:val="28"/>
          <w:szCs w:val="28"/>
        </w:rPr>
        <w:t>о результатах публичных слушаний по проекту</w:t>
      </w:r>
      <w:r>
        <w:rPr>
          <w:sz w:val="28"/>
          <w:szCs w:val="28"/>
        </w:rPr>
        <w:t xml:space="preserve"> </w:t>
      </w:r>
      <w:r w:rsidR="000F5CC9" w:rsidRPr="000F5CC9">
        <w:rPr>
          <w:b/>
          <w:sz w:val="28"/>
          <w:szCs w:val="28"/>
        </w:rPr>
        <w:t xml:space="preserve">решения Собрания депутатов Шенкурского муниципального округа Архангельской области «Об утверждении </w:t>
      </w:r>
      <w:proofErr w:type="gramStart"/>
      <w:r w:rsidR="000F5CC9" w:rsidRPr="000F5CC9">
        <w:rPr>
          <w:b/>
          <w:sz w:val="28"/>
          <w:szCs w:val="28"/>
        </w:rPr>
        <w:t>Правил благоустройства территории Шенкурского муниципального округа  Архангельской области</w:t>
      </w:r>
      <w:proofErr w:type="gramEnd"/>
      <w:r w:rsidR="000F5CC9" w:rsidRPr="000F5CC9">
        <w:rPr>
          <w:b/>
          <w:sz w:val="28"/>
          <w:szCs w:val="28"/>
        </w:rPr>
        <w:t>»</w:t>
      </w:r>
      <w:r w:rsidRPr="007378E0">
        <w:rPr>
          <w:b/>
          <w:sz w:val="28"/>
          <w:szCs w:val="28"/>
        </w:rPr>
        <w:t>.</w:t>
      </w:r>
    </w:p>
    <w:p w:rsidR="00107CE3" w:rsidRDefault="00107CE3" w:rsidP="00107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5CC9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апреля 2024 года состоялись публичные слушания </w:t>
      </w:r>
      <w:r w:rsidRPr="00107CE3">
        <w:rPr>
          <w:rFonts w:ascii="Times New Roman" w:hAnsi="Times New Roman" w:cs="Times New Roman"/>
          <w:sz w:val="28"/>
          <w:szCs w:val="28"/>
        </w:rPr>
        <w:t xml:space="preserve">по </w:t>
      </w:r>
      <w:r w:rsidR="000F5CC9" w:rsidRPr="000F5CC9">
        <w:rPr>
          <w:rFonts w:ascii="Times New Roman" w:hAnsi="Times New Roman" w:cs="Times New Roman"/>
          <w:sz w:val="28"/>
          <w:szCs w:val="28"/>
        </w:rPr>
        <w:t xml:space="preserve">проекту решения Собрания депутатов Шенкурского муниципального округа Архангельской области «Об утверждении </w:t>
      </w:r>
      <w:proofErr w:type="gramStart"/>
      <w:r w:rsidR="000F5CC9" w:rsidRPr="000F5CC9">
        <w:rPr>
          <w:rFonts w:ascii="Times New Roman" w:hAnsi="Times New Roman" w:cs="Times New Roman"/>
          <w:sz w:val="28"/>
          <w:szCs w:val="28"/>
        </w:rPr>
        <w:t>Правил благоустройства территории Шенкурского муниципального округа  Архангельской области</w:t>
      </w:r>
      <w:proofErr w:type="gramEnd"/>
      <w:r w:rsidR="000F5CC9" w:rsidRPr="000F5CC9">
        <w:rPr>
          <w:rFonts w:ascii="Times New Roman" w:hAnsi="Times New Roman" w:cs="Times New Roman"/>
          <w:sz w:val="28"/>
          <w:szCs w:val="28"/>
        </w:rPr>
        <w:t>»</w:t>
      </w:r>
      <w:r w:rsidRPr="00107CE3">
        <w:rPr>
          <w:rFonts w:ascii="Times New Roman" w:hAnsi="Times New Roman" w:cs="Times New Roman"/>
          <w:sz w:val="28"/>
          <w:szCs w:val="28"/>
        </w:rPr>
        <w:t>.</w:t>
      </w:r>
    </w:p>
    <w:p w:rsidR="000F5CC9" w:rsidRDefault="000F5CC9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077B">
        <w:rPr>
          <w:rFonts w:ascii="Times New Roman" w:hAnsi="Times New Roman" w:cs="Times New Roman"/>
          <w:sz w:val="28"/>
          <w:szCs w:val="28"/>
        </w:rPr>
        <w:t xml:space="preserve">Время проведения публичных слушаний: с 15 часов 00 минут до 15 часов </w:t>
      </w:r>
      <w:r w:rsidR="00DC077B" w:rsidRPr="00DC077B">
        <w:rPr>
          <w:rFonts w:ascii="Times New Roman" w:hAnsi="Times New Roman" w:cs="Times New Roman"/>
          <w:sz w:val="28"/>
          <w:szCs w:val="28"/>
        </w:rPr>
        <w:t>20</w:t>
      </w:r>
      <w:r w:rsidRPr="00DC077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Место проведения публичных слушаний: Архангельская область, г. Шенкурск, ул. Кудрявцева, д. 26.</w:t>
      </w:r>
    </w:p>
    <w:p w:rsidR="00107CE3" w:rsidRDefault="00107CE3" w:rsidP="00107C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– Росляков Александр Александрович, заместитель</w:t>
      </w:r>
      <w:r w:rsidRPr="00107CE3">
        <w:rPr>
          <w:rFonts w:ascii="Times New Roman" w:hAnsi="Times New Roman" w:cs="Times New Roman"/>
          <w:sz w:val="28"/>
          <w:szCs w:val="28"/>
        </w:rPr>
        <w:t xml:space="preserve"> главы  администрации Шенкурского муниципального округа по инфраструктуре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6787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–  </w:t>
      </w:r>
      <w:proofErr w:type="spellStart"/>
      <w:r w:rsidR="000F5CC9">
        <w:rPr>
          <w:rFonts w:ascii="Times New Roman" w:hAnsi="Times New Roman" w:cs="Times New Roman"/>
          <w:sz w:val="28"/>
          <w:szCs w:val="28"/>
        </w:rPr>
        <w:t>Кубрякова</w:t>
      </w:r>
      <w:proofErr w:type="spellEnd"/>
      <w:r w:rsidR="000F5CC9">
        <w:rPr>
          <w:rFonts w:ascii="Times New Roman" w:hAnsi="Times New Roman" w:cs="Times New Roman"/>
          <w:sz w:val="28"/>
          <w:szCs w:val="28"/>
        </w:rPr>
        <w:t xml:space="preserve"> Людмила Евгеньевна</w:t>
      </w:r>
      <w:r w:rsidR="00736787">
        <w:rPr>
          <w:rFonts w:ascii="Times New Roman" w:hAnsi="Times New Roman" w:cs="Times New Roman"/>
          <w:sz w:val="28"/>
          <w:szCs w:val="28"/>
        </w:rPr>
        <w:t xml:space="preserve">, </w:t>
      </w:r>
      <w:r w:rsidR="000F5CC9">
        <w:rPr>
          <w:rFonts w:ascii="Times New Roman" w:hAnsi="Times New Roman" w:cs="Times New Roman"/>
          <w:sz w:val="28"/>
          <w:szCs w:val="28"/>
        </w:rPr>
        <w:t>главный</w:t>
      </w:r>
      <w:r w:rsidRPr="00107CE3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 w:rsidR="000F5CC9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107CE3">
        <w:rPr>
          <w:rFonts w:ascii="Times New Roman" w:hAnsi="Times New Roman" w:cs="Times New Roman"/>
          <w:sz w:val="28"/>
          <w:szCs w:val="28"/>
        </w:rPr>
        <w:t xml:space="preserve">  администрации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8142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6109F">
        <w:rPr>
          <w:rFonts w:ascii="Times New Roman" w:hAnsi="Times New Roman" w:cs="Times New Roman"/>
          <w:sz w:val="28"/>
          <w:szCs w:val="28"/>
        </w:rPr>
        <w:t xml:space="preserve">   </w:t>
      </w:r>
      <w:r w:rsidRPr="00781425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6109F">
        <w:rPr>
          <w:rFonts w:ascii="Times New Roman" w:hAnsi="Times New Roman" w:cs="Times New Roman"/>
          <w:sz w:val="28"/>
          <w:szCs w:val="28"/>
        </w:rPr>
        <w:t xml:space="preserve">  </w:t>
      </w:r>
      <w:r w:rsidRPr="00781425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D6109F">
        <w:rPr>
          <w:rFonts w:ascii="Times New Roman" w:hAnsi="Times New Roman" w:cs="Times New Roman"/>
          <w:sz w:val="28"/>
          <w:szCs w:val="28"/>
        </w:rPr>
        <w:t xml:space="preserve">    </w:t>
      </w:r>
      <w:r w:rsidRPr="00781425">
        <w:rPr>
          <w:rFonts w:ascii="Times New Roman" w:hAnsi="Times New Roman" w:cs="Times New Roman"/>
          <w:sz w:val="28"/>
          <w:szCs w:val="28"/>
        </w:rPr>
        <w:t>муниципального</w:t>
      </w:r>
      <w:r w:rsidR="00D6109F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781425">
        <w:rPr>
          <w:rFonts w:ascii="Times New Roman" w:hAnsi="Times New Roman" w:cs="Times New Roman"/>
          <w:sz w:val="28"/>
          <w:szCs w:val="28"/>
        </w:rPr>
        <w:t xml:space="preserve"> округа от </w:t>
      </w:r>
      <w:r w:rsidR="00781425" w:rsidRPr="00781425">
        <w:rPr>
          <w:rFonts w:ascii="Times New Roman" w:hAnsi="Times New Roman" w:cs="Times New Roman"/>
          <w:sz w:val="28"/>
          <w:szCs w:val="28"/>
        </w:rPr>
        <w:t>11 апреля 2024 года № 3</w:t>
      </w:r>
      <w:r w:rsidRPr="00781425">
        <w:rPr>
          <w:rFonts w:ascii="Times New Roman" w:hAnsi="Times New Roman" w:cs="Times New Roman"/>
          <w:sz w:val="28"/>
          <w:szCs w:val="28"/>
        </w:rPr>
        <w:t xml:space="preserve">-пг «О назначении публичных слушаний», а так же проект </w:t>
      </w:r>
      <w:r w:rsidR="000F5CC9" w:rsidRPr="00781425">
        <w:rPr>
          <w:rFonts w:ascii="Times New Roman" w:hAnsi="Times New Roman" w:cs="Times New Roman"/>
          <w:sz w:val="28"/>
          <w:szCs w:val="28"/>
        </w:rPr>
        <w:t>решения Собрания депутатов Шенкурского муниципального округа Архангельской области «Об утверждении Правил благоустройства территории Шенкурского муниципального округа  Архангельской области»</w:t>
      </w:r>
      <w:r w:rsidRPr="00781425">
        <w:rPr>
          <w:rFonts w:ascii="Times New Roman" w:hAnsi="Times New Roman" w:cs="Times New Roman"/>
          <w:sz w:val="28"/>
          <w:szCs w:val="28"/>
        </w:rPr>
        <w:t xml:space="preserve"> опубликованы в информационном бюллетене «Шенку</w:t>
      </w:r>
      <w:r w:rsidR="000F5CC9" w:rsidRPr="00781425">
        <w:rPr>
          <w:rFonts w:ascii="Times New Roman" w:hAnsi="Times New Roman" w:cs="Times New Roman"/>
          <w:sz w:val="28"/>
          <w:szCs w:val="28"/>
        </w:rPr>
        <w:t xml:space="preserve">рский муниципальный вестник» от </w:t>
      </w:r>
      <w:r w:rsidR="00781425" w:rsidRPr="00781425">
        <w:rPr>
          <w:rFonts w:ascii="Times New Roman" w:hAnsi="Times New Roman" w:cs="Times New Roman"/>
          <w:sz w:val="28"/>
          <w:szCs w:val="28"/>
        </w:rPr>
        <w:t>16 апреля</w:t>
      </w:r>
      <w:r w:rsidRPr="00781425">
        <w:rPr>
          <w:rFonts w:ascii="Times New Roman" w:hAnsi="Times New Roman" w:cs="Times New Roman"/>
          <w:sz w:val="28"/>
          <w:szCs w:val="28"/>
        </w:rPr>
        <w:t xml:space="preserve"> 2024 года № </w:t>
      </w:r>
      <w:r w:rsidR="00781425" w:rsidRPr="00781425">
        <w:rPr>
          <w:rFonts w:ascii="Times New Roman" w:hAnsi="Times New Roman" w:cs="Times New Roman"/>
          <w:sz w:val="28"/>
          <w:szCs w:val="28"/>
        </w:rPr>
        <w:t>15</w:t>
      </w:r>
      <w:r w:rsidRPr="00781425">
        <w:rPr>
          <w:rFonts w:ascii="Times New Roman" w:hAnsi="Times New Roman" w:cs="Times New Roman"/>
          <w:sz w:val="28"/>
          <w:szCs w:val="28"/>
        </w:rPr>
        <w:t xml:space="preserve"> и размещен в сети Интернет на официальном сайте Шенкурского муниципального</w:t>
      </w:r>
      <w:proofErr w:type="gramEnd"/>
      <w:r w:rsidRPr="00781425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84B3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 начала проведения публичных слушаний вопросы, замечания и предложения в устной и письменной форме от населения Шенкурского муниципального округа </w:t>
      </w:r>
      <w:r w:rsidR="00736787">
        <w:rPr>
          <w:rFonts w:ascii="Times New Roman" w:hAnsi="Times New Roman" w:cs="Times New Roman"/>
          <w:sz w:val="28"/>
          <w:szCs w:val="28"/>
        </w:rPr>
        <w:t>в организационную комиссию и непосредственно на публичные слушания не поступали.</w:t>
      </w: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4B3E">
        <w:rPr>
          <w:rFonts w:ascii="Times New Roman" w:hAnsi="Times New Roman" w:cs="Times New Roman"/>
          <w:sz w:val="28"/>
          <w:szCs w:val="28"/>
        </w:rPr>
        <w:t>По результатам проведения публичных слушаний:</w:t>
      </w:r>
    </w:p>
    <w:p w:rsidR="00084B3E" w:rsidRDefault="00084B3E" w:rsidP="00084B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Считать публичные слушания по обсуждению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</w:t>
      </w:r>
      <w:r w:rsidRPr="00107CE3">
        <w:rPr>
          <w:rFonts w:ascii="Times New Roman" w:hAnsi="Times New Roman" w:cs="Times New Roman"/>
          <w:sz w:val="28"/>
          <w:szCs w:val="28"/>
        </w:rPr>
        <w:t xml:space="preserve"> </w:t>
      </w:r>
      <w:r w:rsidR="000F5CC9" w:rsidRPr="000F5CC9">
        <w:rPr>
          <w:rFonts w:ascii="Times New Roman" w:hAnsi="Times New Roman" w:cs="Times New Roman"/>
          <w:sz w:val="28"/>
          <w:szCs w:val="28"/>
        </w:rPr>
        <w:t>решения Собрания депутатов Шенкурского муниципального округа Архангельской</w:t>
      </w:r>
      <w:proofErr w:type="gramEnd"/>
      <w:r w:rsidR="000F5CC9" w:rsidRPr="000F5CC9">
        <w:rPr>
          <w:rFonts w:ascii="Times New Roman" w:hAnsi="Times New Roman" w:cs="Times New Roman"/>
          <w:sz w:val="28"/>
          <w:szCs w:val="28"/>
        </w:rPr>
        <w:t xml:space="preserve"> области «Об утверждении Правил благоустройства территории Шенкурского муниципального округа  Архангельской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состоявшимися.</w:t>
      </w:r>
    </w:p>
    <w:p w:rsidR="00084B3E" w:rsidRDefault="00084B3E" w:rsidP="00084B3E">
      <w:pPr>
        <w:pStyle w:val="a4"/>
        <w:tabs>
          <w:tab w:val="left" w:pos="993"/>
        </w:tabs>
        <w:spacing w:before="120" w:after="120"/>
        <w:ind w:left="0" w:firstLine="715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2. Проект</w:t>
      </w:r>
      <w:r w:rsidRPr="007378E0">
        <w:rPr>
          <w:sz w:val="28"/>
          <w:szCs w:val="28"/>
        </w:rPr>
        <w:t xml:space="preserve"> </w:t>
      </w:r>
      <w:r w:rsidR="000F5CC9" w:rsidRPr="000F5CC9">
        <w:rPr>
          <w:sz w:val="28"/>
          <w:szCs w:val="28"/>
        </w:rPr>
        <w:t xml:space="preserve">решения Собрания депутатов Шенкурского муниципального округа Архангельской области «Об утверждении Правил благоустройства территории Шенкурского муниципального округа  </w:t>
      </w:r>
      <w:r w:rsidR="000F5CC9" w:rsidRPr="000F5CC9">
        <w:rPr>
          <w:sz w:val="28"/>
          <w:szCs w:val="28"/>
        </w:rPr>
        <w:lastRenderedPageBreak/>
        <w:t>Архангельской области»</w:t>
      </w:r>
      <w:r w:rsidR="000F5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рекомендовать для утверждения </w:t>
      </w:r>
      <w:r w:rsidR="000F5CC9" w:rsidRPr="000F5CC9">
        <w:rPr>
          <w:sz w:val="28"/>
          <w:szCs w:val="28"/>
        </w:rPr>
        <w:t>на очередной сессии Собрания депутатов Шенкурского муниципального округа</w:t>
      </w:r>
      <w:r>
        <w:rPr>
          <w:sz w:val="28"/>
          <w:szCs w:val="28"/>
        </w:rPr>
        <w:t>.</w:t>
      </w:r>
    </w:p>
    <w:p w:rsidR="00084B3E" w:rsidRDefault="00084B3E" w:rsidP="00084B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6787" w:rsidRDefault="00736787" w:rsidP="00084B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6787" w:rsidRPr="00736787" w:rsidRDefault="00736787" w:rsidP="007367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6787">
        <w:rPr>
          <w:rFonts w:ascii="Times New Roman" w:hAnsi="Times New Roman" w:cs="Times New Roman"/>
          <w:sz w:val="28"/>
          <w:szCs w:val="28"/>
        </w:rPr>
        <w:t>Председательствующий                                                               А.А. Росляков</w:t>
      </w:r>
    </w:p>
    <w:p w:rsidR="00736787" w:rsidRPr="00736787" w:rsidRDefault="00736787" w:rsidP="007367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B3E" w:rsidRDefault="00736787" w:rsidP="007367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6787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       </w:t>
      </w:r>
      <w:r w:rsidR="002B0D4C">
        <w:rPr>
          <w:rFonts w:ascii="Times New Roman" w:hAnsi="Times New Roman" w:cs="Times New Roman"/>
          <w:sz w:val="28"/>
          <w:szCs w:val="28"/>
        </w:rPr>
        <w:t xml:space="preserve">Л.Е. </w:t>
      </w:r>
      <w:proofErr w:type="spellStart"/>
      <w:r w:rsidR="002B0D4C">
        <w:rPr>
          <w:rFonts w:ascii="Times New Roman" w:hAnsi="Times New Roman" w:cs="Times New Roman"/>
          <w:sz w:val="28"/>
          <w:szCs w:val="28"/>
        </w:rPr>
        <w:t>Кубрякова</w:t>
      </w:r>
      <w:proofErr w:type="spellEnd"/>
    </w:p>
    <w:p w:rsidR="002B0D4C" w:rsidRPr="00107CE3" w:rsidRDefault="002B0D4C" w:rsidP="007367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B0D4C" w:rsidRPr="00107CE3" w:rsidSect="00107CE3">
      <w:type w:val="continuous"/>
      <w:pgSz w:w="11906" w:h="16838"/>
      <w:pgMar w:top="993" w:right="851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07CE3"/>
    <w:rsid w:val="00084B3E"/>
    <w:rsid w:val="000F5CC9"/>
    <w:rsid w:val="00107CE3"/>
    <w:rsid w:val="002B0D4C"/>
    <w:rsid w:val="003641CD"/>
    <w:rsid w:val="003C4EE9"/>
    <w:rsid w:val="003E2AD4"/>
    <w:rsid w:val="006638FC"/>
    <w:rsid w:val="00736787"/>
    <w:rsid w:val="00781425"/>
    <w:rsid w:val="00A32524"/>
    <w:rsid w:val="00BE4F8E"/>
    <w:rsid w:val="00D6109F"/>
    <w:rsid w:val="00DC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C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4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C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4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arhspec</dc:creator>
  <cp:lastModifiedBy>РайАдм - Кубрякова Людмила Евгеньевна</cp:lastModifiedBy>
  <cp:revision>6</cp:revision>
  <cp:lastPrinted>2024-05-03T08:44:00Z</cp:lastPrinted>
  <dcterms:created xsi:type="dcterms:W3CDTF">2024-04-22T04:48:00Z</dcterms:created>
  <dcterms:modified xsi:type="dcterms:W3CDTF">2024-05-03T08:45:00Z</dcterms:modified>
</cp:coreProperties>
</file>